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9" w:rsidRPr="000618A9" w:rsidRDefault="000618A9" w:rsidP="000618A9">
      <w:pPr>
        <w:pStyle w:val="2TimesNewRoman"/>
        <w:spacing w:before="0" w:after="0"/>
        <w:jc w:val="right"/>
        <w:rPr>
          <w:b w:val="0"/>
          <w:i w:val="0"/>
          <w:iCs w:val="0"/>
          <w:sz w:val="24"/>
          <w:szCs w:val="24"/>
        </w:rPr>
      </w:pPr>
      <w:r w:rsidRPr="000618A9">
        <w:rPr>
          <w:b w:val="0"/>
          <w:i w:val="0"/>
          <w:iCs w:val="0"/>
          <w:sz w:val="24"/>
          <w:szCs w:val="24"/>
        </w:rPr>
        <w:t>Приложение № 4 к                                                                                                                                            постановлению  Главы                                                                                                                                             Екатеринославского  сельского поселения                                                                                                                                        от  05.12. 2012 года № 31</w:t>
      </w:r>
    </w:p>
    <w:p w:rsidR="000618A9" w:rsidRPr="000618A9" w:rsidRDefault="000618A9" w:rsidP="000618A9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0618A9" w:rsidRPr="000618A9" w:rsidRDefault="000618A9" w:rsidP="000618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618A9" w:rsidRPr="000618A9" w:rsidRDefault="000618A9" w:rsidP="000618A9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"</w:t>
      </w:r>
      <w:r w:rsidRPr="000618A9">
        <w:rPr>
          <w:rFonts w:ascii="Times New Roman" w:hAnsi="Times New Roman" w:cs="Times New Roman"/>
          <w:bCs/>
          <w:sz w:val="24"/>
          <w:szCs w:val="24"/>
        </w:rPr>
        <w:t>Передача в собственность граждан в порядке приватизации жилого помещения муниципального жилищного фонда</w:t>
      </w:r>
      <w:r w:rsidRPr="000618A9">
        <w:rPr>
          <w:rFonts w:ascii="Times New Roman" w:hAnsi="Times New Roman" w:cs="Times New Roman"/>
          <w:sz w:val="24"/>
          <w:szCs w:val="24"/>
        </w:rPr>
        <w:t>"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color w:val="auto"/>
          <w:sz w:val="24"/>
          <w:szCs w:val="24"/>
        </w:rPr>
      </w:pPr>
      <w:r w:rsidRPr="000618A9">
        <w:rPr>
          <w:sz w:val="24"/>
          <w:szCs w:val="24"/>
        </w:rPr>
        <w:t xml:space="preserve">(18.03.13 № 11, </w:t>
      </w:r>
      <w:r w:rsidRPr="000618A9">
        <w:rPr>
          <w:color w:val="auto"/>
          <w:sz w:val="24"/>
          <w:szCs w:val="24"/>
        </w:rPr>
        <w:t>03.06.13 № 23, 19.08.13 № 44,</w:t>
      </w:r>
      <w:r w:rsidRPr="000618A9">
        <w:rPr>
          <w:sz w:val="24"/>
          <w:szCs w:val="24"/>
        </w:rPr>
        <w:t xml:space="preserve"> 02.02.16 № 9, 13.07.2017 № 35, 02.04.18 № 13</w:t>
      </w:r>
      <w:r w:rsidR="007E0BD2">
        <w:rPr>
          <w:sz w:val="24"/>
          <w:szCs w:val="24"/>
        </w:rPr>
        <w:t>, 26.04.21 № 23)</w:t>
      </w:r>
      <w:r w:rsidRPr="000618A9">
        <w:rPr>
          <w:color w:val="auto"/>
          <w:sz w:val="24"/>
          <w:szCs w:val="24"/>
        </w:rPr>
        <w:t>)</w:t>
      </w:r>
    </w:p>
    <w:p w:rsidR="000618A9" w:rsidRPr="000618A9" w:rsidRDefault="000618A9" w:rsidP="000618A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Раздел I. Общие положения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Предмет регулирования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pStyle w:val="a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Административный регламент предоставления муниципальной услуги "</w:t>
      </w:r>
      <w:r w:rsidRPr="000618A9">
        <w:rPr>
          <w:bCs/>
          <w:sz w:val="24"/>
          <w:szCs w:val="24"/>
        </w:rPr>
        <w:t>Передача в собственность граждан в порядке приватизации жилого помещения муниципального жилищного фонда</w:t>
      </w:r>
      <w:r w:rsidRPr="000618A9">
        <w:rPr>
          <w:sz w:val="24"/>
          <w:szCs w:val="24"/>
        </w:rPr>
        <w:t xml:space="preserve">" (далее –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Pr="000618A9">
        <w:rPr>
          <w:iCs/>
          <w:sz w:val="24"/>
          <w:szCs w:val="24"/>
        </w:rPr>
        <w:t>Екатеринославского</w:t>
      </w:r>
      <w:r w:rsidRPr="000618A9">
        <w:rPr>
          <w:sz w:val="24"/>
          <w:szCs w:val="24"/>
        </w:rPr>
        <w:t xml:space="preserve"> сельского поселения Шербакульского муниципального района Омской области (далее – Администрация </w:t>
      </w:r>
      <w:r w:rsidRPr="000618A9">
        <w:rPr>
          <w:iCs/>
          <w:sz w:val="24"/>
          <w:szCs w:val="24"/>
        </w:rPr>
        <w:t>Екатеринославского</w:t>
      </w:r>
      <w:r w:rsidRPr="000618A9">
        <w:rPr>
          <w:sz w:val="24"/>
          <w:szCs w:val="24"/>
        </w:rPr>
        <w:t xml:space="preserve"> сельского поселения) на </w:t>
      </w:r>
      <w:r w:rsidRPr="000618A9">
        <w:rPr>
          <w:bCs/>
          <w:sz w:val="24"/>
          <w:szCs w:val="24"/>
        </w:rPr>
        <w:t>передачу в собственность граждан в порядке приватизации жилого помещения муниципального жилищного фонда</w:t>
      </w:r>
      <w:r w:rsidRPr="000618A9" w:rsidDel="00D34E8F">
        <w:rPr>
          <w:sz w:val="24"/>
          <w:szCs w:val="24"/>
        </w:rPr>
        <w:t xml:space="preserve"> </w:t>
      </w:r>
      <w:r w:rsidRPr="000618A9">
        <w:rPr>
          <w:sz w:val="24"/>
          <w:szCs w:val="24"/>
        </w:rPr>
        <w:t>(далее – муниципальная услуга).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Круг заявителей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:rsidR="000618A9" w:rsidRPr="000618A9" w:rsidRDefault="000618A9" w:rsidP="000618A9">
      <w:pPr>
        <w:pStyle w:val="a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За получением муниципальной услуги могут обратиться физические лица, занимающие жилые помещения муниципального жилищного фонда на условиях социального найма, а также служебные жилые помещения и находящийся в сельской местности жилищный фонд стационарных учреждений социальной защиты населения, а также их представители, действующие в силу полномочий, основанных на доверенности или иных законных основаниях (далее – заявители).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rPr>
          <w:sz w:val="24"/>
          <w:szCs w:val="24"/>
        </w:rPr>
      </w:pPr>
      <w:r w:rsidRPr="000618A9">
        <w:rPr>
          <w:sz w:val="24"/>
          <w:szCs w:val="24"/>
        </w:rPr>
        <w:t xml:space="preserve">          3.</w:t>
      </w:r>
      <w:r w:rsidRPr="000618A9">
        <w:rPr>
          <w:sz w:val="24"/>
          <w:szCs w:val="24"/>
        </w:rPr>
        <w:tab/>
        <w:t xml:space="preserve">Место нахождения Администрации </w:t>
      </w:r>
      <w:r w:rsidRPr="000618A9">
        <w:rPr>
          <w:iCs/>
          <w:sz w:val="24"/>
          <w:szCs w:val="24"/>
        </w:rPr>
        <w:t>Екатеринославского</w:t>
      </w:r>
      <w:r w:rsidRPr="000618A9">
        <w:rPr>
          <w:sz w:val="24"/>
          <w:szCs w:val="24"/>
        </w:rPr>
        <w:t xml:space="preserve"> сельского поселения: 646714, Омская область, Шербакульский район, с. Екатеринославка, ул. Устимука, 49.</w:t>
      </w:r>
    </w:p>
    <w:p w:rsidR="000618A9" w:rsidRPr="000618A9" w:rsidRDefault="000618A9" w:rsidP="000618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График  работы Администрации Екатеринославского сельского поселения:             понедельник, вторник, среда, четверг – с 08.00 до 17.15;  </w:t>
      </w:r>
    </w:p>
    <w:p w:rsidR="000618A9" w:rsidRPr="000618A9" w:rsidRDefault="000618A9" w:rsidP="000618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пятница - с 08.00  до 17.00; </w:t>
      </w:r>
    </w:p>
    <w:p w:rsidR="000618A9" w:rsidRPr="000618A9" w:rsidRDefault="000618A9" w:rsidP="0006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в день, предшествующий праздничному,  продолжительность рабочего дня сокращается на один час;</w:t>
      </w:r>
    </w:p>
    <w:p w:rsidR="000618A9" w:rsidRPr="000618A9" w:rsidRDefault="000618A9" w:rsidP="000618A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выходные  дни - суббота, воскресенье, нерабочие праздничные дни;</w:t>
      </w:r>
    </w:p>
    <w:p w:rsidR="000618A9" w:rsidRPr="000618A9" w:rsidRDefault="000618A9" w:rsidP="000618A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обеденный перерыв – с 12.00 до 14.00.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5.</w:t>
      </w:r>
      <w:r w:rsidRPr="000618A9">
        <w:rPr>
          <w:rFonts w:ascii="Times New Roman" w:hAnsi="Times New Roman" w:cs="Times New Roman"/>
          <w:sz w:val="24"/>
          <w:szCs w:val="24"/>
        </w:rPr>
        <w:tab/>
        <w:t>Справочные телефоны Администрации Екатеринославского сельского поселения: 8(38177)3-86-96, 3-86-95.</w:t>
      </w:r>
    </w:p>
    <w:p w:rsidR="000618A9" w:rsidRPr="000618A9" w:rsidRDefault="000618A9" w:rsidP="00061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6.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Адрес электронной почты Администрации Екатеринославского сельского поселения в информационно-телекоммуникационной сети "Интернет": </w:t>
      </w:r>
      <w:r w:rsidRPr="000618A9">
        <w:rPr>
          <w:rFonts w:ascii="Times New Roman" w:hAnsi="Times New Roman" w:cs="Times New Roman"/>
          <w:sz w:val="24"/>
          <w:szCs w:val="24"/>
          <w:lang w:val="en-US"/>
        </w:rPr>
        <w:t>Ekat</w:t>
      </w:r>
      <w:r w:rsidRPr="000618A9">
        <w:rPr>
          <w:rFonts w:ascii="Times New Roman" w:hAnsi="Times New Roman" w:cs="Times New Roman"/>
          <w:sz w:val="24"/>
          <w:szCs w:val="24"/>
        </w:rPr>
        <w:t>_</w:t>
      </w:r>
      <w:r w:rsidRPr="000618A9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0618A9">
        <w:rPr>
          <w:rFonts w:ascii="Times New Roman" w:hAnsi="Times New Roman" w:cs="Times New Roman"/>
          <w:sz w:val="24"/>
          <w:szCs w:val="24"/>
        </w:rPr>
        <w:t>@</w:t>
      </w:r>
      <w:r w:rsidRPr="000618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618A9">
        <w:rPr>
          <w:rFonts w:ascii="Times New Roman" w:hAnsi="Times New Roman" w:cs="Times New Roman"/>
          <w:sz w:val="24"/>
          <w:szCs w:val="24"/>
        </w:rPr>
        <w:t>.</w:t>
      </w:r>
      <w:r w:rsidRPr="000618A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618A9">
        <w:rPr>
          <w:rFonts w:ascii="Times New Roman" w:hAnsi="Times New Roman" w:cs="Times New Roman"/>
          <w:sz w:val="24"/>
          <w:szCs w:val="24"/>
        </w:rPr>
        <w:t>.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7.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Адрес официального сайта Администрации Екатеринославского сельского поселения в информационно-телекоммуникационной сети "Интернет": </w:t>
      </w:r>
      <w:r w:rsidRPr="000618A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618A9">
        <w:rPr>
          <w:rFonts w:ascii="Times New Roman" w:hAnsi="Times New Roman" w:cs="Times New Roman"/>
          <w:sz w:val="24"/>
          <w:szCs w:val="24"/>
        </w:rPr>
        <w:t>\\:</w:t>
      </w:r>
      <w:r w:rsidRPr="000618A9">
        <w:rPr>
          <w:rFonts w:ascii="Times New Roman" w:hAnsi="Times New Roman" w:cs="Times New Roman"/>
          <w:sz w:val="24"/>
          <w:szCs w:val="24"/>
          <w:lang w:val="en-US"/>
        </w:rPr>
        <w:t>Ekatadmin</w:t>
      </w:r>
      <w:r w:rsidRPr="000618A9">
        <w:rPr>
          <w:rFonts w:ascii="Times New Roman" w:hAnsi="Times New Roman" w:cs="Times New Roman"/>
          <w:sz w:val="24"/>
          <w:szCs w:val="24"/>
        </w:rPr>
        <w:t>.ru.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8.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Информирование о порядке предоставления муниципальной услуги </w:t>
      </w:r>
      <w:r w:rsidRPr="000618A9">
        <w:rPr>
          <w:rFonts w:ascii="Times New Roman" w:hAnsi="Times New Roman" w:cs="Times New Roman"/>
          <w:sz w:val="24"/>
          <w:szCs w:val="24"/>
        </w:rPr>
        <w:lastRenderedPageBreak/>
        <w:t>осуществляется Администрацией Екатеринославского сельского поселения: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по телефону;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путем направления письменного ответа на заявление заявителя по почте;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при личном приеме заявителей;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в виде информационных материалов (брошюр, буклетов и т.д.);</w:t>
      </w:r>
    </w:p>
    <w:p w:rsidR="000618A9" w:rsidRPr="000618A9" w:rsidRDefault="000618A9" w:rsidP="00061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путем размещения информации в открытой и доступной форме на официальном сайте Екатеринославского сельского поселения,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(далее – Единый портал) и государственной информационной системе Омской области "Портал государственных и муниципальных услуг Омской области" (далее – Портал Омской области).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9.</w:t>
      </w:r>
      <w:r w:rsidRPr="000618A9">
        <w:rPr>
          <w:rFonts w:ascii="Times New Roman" w:hAnsi="Times New Roman" w:cs="Times New Roman"/>
          <w:sz w:val="24"/>
          <w:szCs w:val="24"/>
        </w:rPr>
        <w:tab/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ответах на телефонные звонки и личные обращения специалисты Администрации </w:t>
      </w:r>
      <w:r w:rsidRPr="000618A9">
        <w:rPr>
          <w:rFonts w:ascii="Times New Roman" w:hAnsi="Times New Roman" w:cs="Times New Roman"/>
          <w:sz w:val="24"/>
          <w:szCs w:val="24"/>
        </w:rPr>
        <w:t>Екатеринославского сельского поселения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 xml:space="preserve"> подробно, в вежливой (корректной) форме информируют обратившихся лиц по интересующим вопросам.</w:t>
      </w:r>
    </w:p>
    <w:p w:rsidR="000618A9" w:rsidRPr="000618A9" w:rsidRDefault="000618A9" w:rsidP="000618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является открытой и предоставляется путем:</w:t>
      </w:r>
    </w:p>
    <w:p w:rsidR="000618A9" w:rsidRPr="000618A9" w:rsidRDefault="000618A9" w:rsidP="000618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1) размещения на официальном сайте Шербакульского муниципального района Омской области;</w:t>
      </w:r>
    </w:p>
    <w:p w:rsidR="000618A9" w:rsidRPr="000618A9" w:rsidRDefault="000618A9" w:rsidP="000618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2) размещения на информационном стенде, расположенном в помещении Администрации Екатеринославского сельского поселения;</w:t>
      </w:r>
    </w:p>
    <w:p w:rsidR="000618A9" w:rsidRPr="000618A9" w:rsidRDefault="000618A9" w:rsidP="000618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3) использования средств телефонной связи;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4) проведения консультаций специалистом</w:t>
      </w:r>
      <w:r w:rsidRPr="000618A9">
        <w:rPr>
          <w:color w:val="FF0000"/>
          <w:sz w:val="24"/>
          <w:szCs w:val="24"/>
        </w:rPr>
        <w:t xml:space="preserve"> </w:t>
      </w:r>
      <w:r w:rsidRPr="000618A9">
        <w:rPr>
          <w:color w:val="auto"/>
          <w:sz w:val="24"/>
          <w:szCs w:val="24"/>
        </w:rPr>
        <w:t>Администрации</w:t>
      </w:r>
      <w:r w:rsidRPr="000618A9">
        <w:rPr>
          <w:color w:val="FF0000"/>
          <w:sz w:val="24"/>
          <w:szCs w:val="24"/>
        </w:rPr>
        <w:t xml:space="preserve"> </w:t>
      </w:r>
      <w:r w:rsidRPr="000618A9">
        <w:rPr>
          <w:sz w:val="24"/>
          <w:szCs w:val="24"/>
        </w:rPr>
        <w:t>Екатеринославского сельского поселения при личном обращении.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0618A9" w:rsidRPr="000618A9" w:rsidRDefault="000618A9" w:rsidP="000618A9">
      <w:pPr>
        <w:pStyle w:val="a7"/>
        <w:spacing w:after="0"/>
        <w:ind w:left="0" w:firstLine="709"/>
        <w:rPr>
          <w:rFonts w:eastAsia="Arial CYR"/>
        </w:rPr>
      </w:pPr>
    </w:p>
    <w:p w:rsidR="000618A9" w:rsidRPr="000618A9" w:rsidRDefault="000618A9" w:rsidP="000618A9">
      <w:pPr>
        <w:pStyle w:val="a7"/>
        <w:spacing w:after="0"/>
        <w:ind w:left="0" w:firstLine="709"/>
        <w:jc w:val="center"/>
        <w:rPr>
          <w:rFonts w:eastAsia="Arial CYR"/>
        </w:rPr>
      </w:pPr>
      <w:r w:rsidRPr="000618A9">
        <w:rPr>
          <w:rFonts w:eastAsia="Arial CYR"/>
        </w:rPr>
        <w:t>Наименование муниципальной услуги</w:t>
      </w:r>
    </w:p>
    <w:p w:rsidR="000618A9" w:rsidRPr="000618A9" w:rsidRDefault="000618A9" w:rsidP="000618A9">
      <w:pPr>
        <w:pStyle w:val="a7"/>
        <w:spacing w:after="0"/>
        <w:ind w:left="0" w:firstLine="709"/>
        <w:rPr>
          <w:rFonts w:eastAsia="Arial CYR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10.</w:t>
      </w:r>
      <w:r w:rsidRPr="000618A9">
        <w:rPr>
          <w:sz w:val="24"/>
          <w:szCs w:val="24"/>
        </w:rPr>
        <w:tab/>
      </w:r>
      <w:r w:rsidRPr="000618A9">
        <w:rPr>
          <w:bCs/>
          <w:sz w:val="24"/>
          <w:szCs w:val="24"/>
        </w:rPr>
        <w:t>Передача в собственность граждан в порядке приватизации жилого помещения муниципального жилищного фонда</w:t>
      </w:r>
      <w:r w:rsidRPr="000618A9">
        <w:rPr>
          <w:sz w:val="24"/>
          <w:szCs w:val="24"/>
        </w:rPr>
        <w:t>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Наименование органа власти, предоставляющего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муниципальную услугу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11.</w:t>
      </w:r>
      <w:r w:rsidRPr="000618A9">
        <w:rPr>
          <w:sz w:val="24"/>
          <w:szCs w:val="24"/>
        </w:rPr>
        <w:tab/>
        <w:t>Муниципальная услуга предоставляется Администрацией Екатеринославского сельского поселения.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 xml:space="preserve"> В предоставлении муниципальной услуги участвуют следующие органы государственной власти: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- Федеральная служба государственной регистрации, кадастра и картографии;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- Федеральная миграционная служба.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0618A9" w:rsidRPr="000618A9" w:rsidRDefault="007E0BD2" w:rsidP="007E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Запрещается требовать от заявителя </w:t>
      </w:r>
      <w:r w:rsidRPr="00DA563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DA563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DA563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27.07.2010 N 210-ФЗ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"Об организации предоставления государственных и муниципальных услуг"</w:t>
      </w:r>
      <w:r w:rsidRPr="00DA5636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Pr="00DA5636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8A9" w:rsidRPr="000618A9" w:rsidRDefault="000618A9" w:rsidP="000618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12.</w:t>
      </w:r>
      <w:r w:rsidRPr="000618A9">
        <w:rPr>
          <w:sz w:val="24"/>
          <w:szCs w:val="24"/>
        </w:rPr>
        <w:tab/>
        <w:t>Конечными результатами предоставления муниципальной услуги являются:</w:t>
      </w:r>
    </w:p>
    <w:p w:rsidR="000618A9" w:rsidRPr="000618A9" w:rsidRDefault="000618A9" w:rsidP="000618A9">
      <w:pPr>
        <w:pStyle w:val="a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договор безвозмездной передачи жилого помещения в собственность граждан (далее – договор приватизации);</w:t>
      </w:r>
    </w:p>
    <w:p w:rsidR="000618A9" w:rsidRPr="000618A9" w:rsidRDefault="000618A9" w:rsidP="000618A9">
      <w:pPr>
        <w:pStyle w:val="a"/>
        <w:numPr>
          <w:ilvl w:val="0"/>
          <w:numId w:val="2"/>
        </w:numPr>
        <w:ind w:left="0" w:firstLine="709"/>
        <w:rPr>
          <w:bCs/>
          <w:color w:val="auto"/>
          <w:sz w:val="24"/>
          <w:szCs w:val="24"/>
        </w:rPr>
      </w:pPr>
      <w:r w:rsidRPr="000618A9">
        <w:rPr>
          <w:bCs/>
          <w:sz w:val="24"/>
          <w:szCs w:val="24"/>
        </w:rPr>
        <w:t xml:space="preserve">решение об отказе в </w:t>
      </w:r>
      <w:r w:rsidRPr="000618A9">
        <w:rPr>
          <w:sz w:val="24"/>
          <w:szCs w:val="24"/>
        </w:rPr>
        <w:t>заключении договора приватизации.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Срок предоставления муниципальной услуги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0618A9">
        <w:rPr>
          <w:sz w:val="24"/>
          <w:szCs w:val="24"/>
        </w:rPr>
        <w:t>13.</w:t>
      </w:r>
      <w:r w:rsidRPr="000618A9">
        <w:rPr>
          <w:sz w:val="24"/>
          <w:szCs w:val="24"/>
        </w:rPr>
        <w:tab/>
        <w:t xml:space="preserve">Срок предоставления муниципальной услуги не может превышать </w:t>
      </w:r>
      <w:r w:rsidRPr="000618A9">
        <w:rPr>
          <w:color w:val="auto"/>
          <w:sz w:val="24"/>
          <w:szCs w:val="24"/>
        </w:rPr>
        <w:t>60 календарных дней со дня подачи документов.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Правовые основания для предоставления муниципальной услуги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8A9">
        <w:rPr>
          <w:rFonts w:ascii="Times New Roman" w:hAnsi="Times New Roman" w:cs="Times New Roman"/>
          <w:b w:val="0"/>
          <w:sz w:val="24"/>
          <w:szCs w:val="24"/>
        </w:rPr>
        <w:t>14.</w:t>
      </w:r>
      <w:r w:rsidRPr="000618A9">
        <w:rPr>
          <w:rFonts w:ascii="Times New Roman" w:hAnsi="Times New Roman" w:cs="Times New Roman"/>
          <w:b w:val="0"/>
          <w:sz w:val="24"/>
          <w:szCs w:val="24"/>
        </w:rPr>
        <w:tab/>
        <w:t>Предоставление муниципальной услуги осуществляется в соответствии со следующими правовыми актами: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          - Конституцией Российской Федерации от 12.12.1993г. (Официальный текст Конституции РФ с внесенными в нее поправками от 30.12.2008 опубликован в изданиях  "Российская газета", N 7, 21.01.2009,  "Собрание законодательства РФ", 26.01.2009, N 4, ст. 445, "Парламентская газета", N 4, 23-29.01.2009.  Собрание законодательства Российской Федерации, от 26.01.2009г. № 4, ст. 445);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         - Гражданским кодексом Российской Федерации (Первоначальный текст документа опубликован в изданиях  "Собрание законодательства РФ", 05.12.1994, N 32, ст. 3301, "Российская газета", N 238-239, 08.12.1994.);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- Жилищным кодексом Российской Федерации (Первоначальный текст документа опубликован в изданиях "Собрание законодательства РФ", 03.01.2005, N 1 (часть 1), ст. 14,  "Российская газета", N 1, 12.01.2005,  "Парламентская газета", N 7-8, 15.01.2005.);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         - Федеральным законом от 06.10.2003 г. № 131-ФЗ «Об общих принципах организации местного самоуправления в Российской Федерации»  (Первоначальный текст документа опубликован в изданиях  "Собрание законодательства РФ", 06.10.2003, N 40, ст. 3822,  "Парламентская газета", N 186, 08.10.2003,  "Российская газета", N 202, 08.10.2003.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          - Федеральным законом от 27 июля 2010 года № 210-ФЗ "Об организации предоставления государственных и муниципальных услуг" (Первоначальный текст документа опубликован в изданиях  "Российская газета", N 168, 30.07.2010,  "Собрание законодательства РФ", 02.08.2010, N 31, ст. 4179.);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          - исключен 19.08.13 № 44;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618A9">
        <w:rPr>
          <w:rFonts w:ascii="Times New Roman" w:hAnsi="Times New Roman" w:cs="Times New Roman"/>
          <w:spacing w:val="-3"/>
          <w:sz w:val="24"/>
          <w:szCs w:val="24"/>
        </w:rPr>
        <w:t xml:space="preserve">              - Федеральным законом  Российской Федерации от 9 февраля 2009 года № 8-ФЗ "Об обеспечении доступа к информации о деятельности государственных органов и органов местного самоуправления"</w:t>
      </w:r>
      <w:r w:rsidRPr="000618A9">
        <w:rPr>
          <w:rFonts w:ascii="Times New Roman" w:hAnsi="Times New Roman" w:cs="Times New Roman"/>
          <w:sz w:val="24"/>
          <w:szCs w:val="24"/>
        </w:rPr>
        <w:t xml:space="preserve"> (Первоначальный текст документа опубликован в изданиях  "Парламентская газета", N 8, 13-19.02.2009, "Российская газета", N 25, 13.02.2009,  "Собрание законодательства РФ", 16.02.2009, N 7, ст. 776.);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          - Законом Российской Федерации от 04.07.1991 г. № 1541-1 «О приватизации жилищного фонда в РФ» (Первоначальный текст документа опубликован в изданиях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"Ведомости СНД и ВС РСФСР", 11.07.1991, N 28, ст. 959,  "Бюллетень нормативных актов", N 1, 1992.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    - Уставом Екатеринославского сельского поселения (Первоначальный текст документа опубликован в издании  "Шербакульский муниципальный Вестник", N 4/6, 23.12.2005.);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20"/>
        <w:rPr>
          <w:sz w:val="24"/>
          <w:szCs w:val="24"/>
        </w:rPr>
      </w:pPr>
      <w:r w:rsidRPr="000618A9">
        <w:rPr>
          <w:sz w:val="24"/>
          <w:szCs w:val="24"/>
        </w:rPr>
        <w:lastRenderedPageBreak/>
        <w:t>-</w:t>
      </w:r>
      <w:r w:rsidRPr="000618A9">
        <w:rPr>
          <w:i/>
          <w:sz w:val="24"/>
          <w:szCs w:val="24"/>
        </w:rPr>
        <w:t> </w:t>
      </w:r>
      <w:r w:rsidRPr="000618A9">
        <w:rPr>
          <w:sz w:val="24"/>
          <w:szCs w:val="24"/>
        </w:rPr>
        <w:t>иными нормативными правовыми актами Российской Федерации, Омской области, Екатеринославского сельского поселения, регулирующими правоотношения в данной сфере.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 xml:space="preserve">Исчерпывающий перечень документов, необходимых для предоставления 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 xml:space="preserve">муниципальной услуги и услуг, которые являются необходимыми и обязательными 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для предоставления  муниципальной услуги, подлежащих представлению заявителем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15.</w:t>
      </w:r>
      <w:r w:rsidRPr="000618A9">
        <w:rPr>
          <w:sz w:val="24"/>
          <w:szCs w:val="24"/>
        </w:rPr>
        <w:tab/>
        <w:t>Муниципальная услуга предоставляется при поступлении в Администрацию Екатеринославского сельского поселения:</w:t>
      </w:r>
    </w:p>
    <w:p w:rsidR="000618A9" w:rsidRPr="000618A9" w:rsidRDefault="000618A9" w:rsidP="000618A9">
      <w:pPr>
        <w:pStyle w:val="a"/>
        <w:numPr>
          <w:ilvl w:val="0"/>
          <w:numId w:val="3"/>
        </w:numPr>
        <w:shd w:val="clear" w:color="auto" w:fill="FFFFFF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заявление (приложение № 2);</w:t>
      </w:r>
    </w:p>
    <w:p w:rsidR="000618A9" w:rsidRPr="000618A9" w:rsidRDefault="000618A9" w:rsidP="000618A9">
      <w:pPr>
        <w:pStyle w:val="a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паспорта нанимателя и членов его семьи, для несовершеннолетних – свидетельство о рождении (усыновлении);</w:t>
      </w:r>
    </w:p>
    <w:p w:rsidR="000618A9" w:rsidRPr="000618A9" w:rsidRDefault="000618A9" w:rsidP="000618A9">
      <w:pPr>
        <w:pStyle w:val="a"/>
        <w:numPr>
          <w:ilvl w:val="0"/>
          <w:numId w:val="3"/>
        </w:numPr>
        <w:shd w:val="clear" w:color="auto" w:fill="FFFFFF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 xml:space="preserve">разрешение Отдела опеки и попечительства по месту регистрации несовершеннолетнего на приватизацию жилого помещения (при необходимости); </w:t>
      </w:r>
    </w:p>
    <w:p w:rsidR="000618A9" w:rsidRPr="000618A9" w:rsidRDefault="000618A9" w:rsidP="000618A9">
      <w:pPr>
        <w:pStyle w:val="a"/>
        <w:numPr>
          <w:ilvl w:val="0"/>
          <w:numId w:val="3"/>
        </w:numPr>
        <w:shd w:val="clear" w:color="auto" w:fill="FFFFFF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сведения из органа, уполномоченного осуществлять регистрацию прав на недвижимое имущество и сделок с ним до вступления в силу Федерального закона от 21 июля 1997 года № 122-ФЗ "О государственной регистрации прав на недвижимое имущество и сделок с ним", о наличии приватизационного жилья (при необходимости с прежнего места жительства);</w:t>
      </w:r>
    </w:p>
    <w:p w:rsidR="000618A9" w:rsidRPr="000618A9" w:rsidRDefault="000618A9" w:rsidP="000618A9">
      <w:pPr>
        <w:pStyle w:val="a"/>
        <w:numPr>
          <w:ilvl w:val="0"/>
          <w:numId w:val="3"/>
        </w:numPr>
        <w:shd w:val="clear" w:color="auto" w:fill="FFFFFF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 xml:space="preserve">документ, удостоверяющий полномочия представителя заявителя (доверенность); </w:t>
      </w:r>
    </w:p>
    <w:p w:rsidR="000618A9" w:rsidRPr="000618A9" w:rsidRDefault="000618A9" w:rsidP="000618A9">
      <w:pPr>
        <w:pStyle w:val="a"/>
        <w:numPr>
          <w:ilvl w:val="0"/>
          <w:numId w:val="3"/>
        </w:numPr>
        <w:shd w:val="clear" w:color="auto" w:fill="FFFFFF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справка о регистрации по месту жительства (если сведения отсутствуют в Федеральной миграционной службе);</w:t>
      </w:r>
    </w:p>
    <w:p w:rsidR="000618A9" w:rsidRPr="000618A9" w:rsidRDefault="000618A9" w:rsidP="000618A9">
      <w:pPr>
        <w:pStyle w:val="a"/>
        <w:numPr>
          <w:ilvl w:val="0"/>
          <w:numId w:val="3"/>
        </w:numPr>
        <w:shd w:val="clear" w:color="auto" w:fill="FFFFFF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заявление об отказе от участия в приватизации (при наличии граждан, не желающих участвовать в приватизации занимаемого жилого помещения);</w:t>
      </w:r>
    </w:p>
    <w:p w:rsidR="000618A9" w:rsidRPr="000618A9" w:rsidRDefault="000618A9" w:rsidP="000618A9">
      <w:pPr>
        <w:pStyle w:val="a"/>
        <w:numPr>
          <w:ilvl w:val="0"/>
          <w:numId w:val="3"/>
        </w:numPr>
        <w:shd w:val="clear" w:color="auto" w:fill="FFFFFF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оригинал документа, подтверждающего право пользования жилым помещением, занимаемым заявителем и членами его семьи.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Исчерпывающий перечень документов, необходимых для предоставления  муниципальной услуги, которые находятся в распоряжении иных органов,  участвующих в предоставлении  муниципальной услуги, и которые заявитель вправе представить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16.</w:t>
      </w:r>
      <w:r w:rsidRPr="000618A9">
        <w:rPr>
          <w:sz w:val="24"/>
          <w:szCs w:val="24"/>
        </w:rPr>
        <w:tab/>
        <w:t>Для предоставления муниципальной услуги также необходимы следующие документы и сведения:</w:t>
      </w:r>
    </w:p>
    <w:p w:rsidR="000618A9" w:rsidRPr="000618A9" w:rsidRDefault="000618A9" w:rsidP="000618A9">
      <w:pPr>
        <w:pStyle w:val="a"/>
        <w:numPr>
          <w:ilvl w:val="0"/>
          <w:numId w:val="5"/>
        </w:numPr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 xml:space="preserve"> выписка из Единого государственного реестра прав на недвижимое имущество и сделок с ним, содержащая общедоступные сведения о зарегистрированных правах на объект недвижимости;</w:t>
      </w:r>
    </w:p>
    <w:p w:rsidR="000618A9" w:rsidRPr="000618A9" w:rsidRDefault="000618A9" w:rsidP="000618A9">
      <w:pPr>
        <w:pStyle w:val="a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справка о регистрации по месту жительства (если сведения предоставляет Федеральная миграционная служба).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17.</w:t>
      </w:r>
      <w:r w:rsidRPr="000618A9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прав на недвижимое имущество и сделок с ним запрашиваются Администрацией Екатеринославского сельского поселения</w:t>
      </w:r>
      <w:r w:rsidRPr="00061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18A9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 в Федеральной службе государственной регистрации, кадастра и картографии.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18.</w:t>
      </w:r>
      <w:r w:rsidRPr="000618A9">
        <w:rPr>
          <w:rFonts w:ascii="Times New Roman" w:hAnsi="Times New Roman" w:cs="Times New Roman"/>
          <w:sz w:val="24"/>
          <w:szCs w:val="24"/>
        </w:rPr>
        <w:tab/>
        <w:t>Сведения о регистрации по месту жительства запрашиваются Администрацией Екатеринославского сельского поселения в рамках межведомственного взаимодействия в Федеральной миграционной службе.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19.</w:t>
      </w:r>
      <w:r w:rsidRPr="000618A9">
        <w:rPr>
          <w:rFonts w:ascii="Times New Roman" w:hAnsi="Times New Roman" w:cs="Times New Roman"/>
          <w:sz w:val="24"/>
          <w:szCs w:val="24"/>
        </w:rPr>
        <w:tab/>
        <w:t>Заявитель может по своей инициативе самостоятельно представить в Администрацию Екатеринославского сельского поселения документы, указанные в пункте 16 административного регламента, для предоставления муниципальной услуги.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0618A9">
        <w:rPr>
          <w:rFonts w:ascii="Times New Roman" w:hAnsi="Times New Roman" w:cs="Times New Roman"/>
          <w:i/>
          <w:sz w:val="24"/>
          <w:szCs w:val="24"/>
        </w:rPr>
        <w:tab/>
      </w:r>
      <w:r w:rsidRPr="000618A9">
        <w:rPr>
          <w:rFonts w:ascii="Times New Roman" w:hAnsi="Times New Roman" w:cs="Times New Roman"/>
          <w:sz w:val="24"/>
          <w:szCs w:val="24"/>
        </w:rPr>
        <w:t>Администрация Екатеринославского сельского поселения не вправе требовать от заявителей: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</w:t>
      </w:r>
      <w:r w:rsidRPr="00061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0618A9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частью 1 статьи 1</w:t>
        </w:r>
      </w:hyperlink>
      <w:r w:rsidRPr="00061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</w:t>
      </w:r>
      <w:r w:rsidRPr="000618A9">
        <w:rPr>
          <w:rFonts w:ascii="Times New Roman" w:hAnsi="Times New Roman" w:cs="Times New Roman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</w:t>
      </w:r>
      <w:r w:rsidRPr="00061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Омской области, муниципальными правовыми актами, за исключением документов, включенных в определенный </w:t>
      </w:r>
      <w:hyperlink r:id="rId9" w:history="1">
        <w:r w:rsidRPr="000618A9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частью 6</w:t>
        </w:r>
      </w:hyperlink>
      <w:r w:rsidRPr="00061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7 Федерального закона от</w:t>
      </w:r>
      <w:r w:rsidRPr="000618A9">
        <w:rPr>
          <w:rFonts w:ascii="Times New Roman" w:hAnsi="Times New Roman" w:cs="Times New Roman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 </w:t>
      </w:r>
      <w:r w:rsidRPr="000618A9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 w:rsidRPr="000618A9">
        <w:rPr>
          <w:rFonts w:ascii="Times New Roman" w:hAnsi="Times New Roman" w:cs="Times New Roman"/>
          <w:sz w:val="24"/>
          <w:szCs w:val="24"/>
        </w:rPr>
        <w:t xml:space="preserve"> (13.07.2017 № 35)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0618A9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части 1 статьи 9</w:t>
        </w:r>
      </w:hyperlink>
      <w:r w:rsidRPr="000618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</w:t>
      </w:r>
      <w:r w:rsidRPr="000618A9">
        <w:rPr>
          <w:rFonts w:ascii="Times New Roman" w:hAnsi="Times New Roman" w:cs="Times New Roman"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услуг». (13.07.2017 № 35)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21.</w:t>
      </w:r>
      <w:r w:rsidRPr="000618A9">
        <w:rPr>
          <w:rFonts w:ascii="Times New Roman" w:hAnsi="Times New Roman" w:cs="Times New Roman"/>
          <w:sz w:val="24"/>
          <w:szCs w:val="24"/>
        </w:rPr>
        <w:tab/>
        <w:t>Основаниями для отказа в приеме документов, необходимых для предоставления муниципальной услуги, являются следующие: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текст заявления не поддается прочтению;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заявление о предоставлении муниципальной услуги не соответствует форме, установленной приложением № 2 к административному регламенту;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документы исполнены карандашом;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документы имеют серьезные повреждения, наличие которых не позволяет однозначно истолковать их содержание.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</w:p>
    <w:p w:rsidR="000618A9" w:rsidRPr="000618A9" w:rsidRDefault="000618A9" w:rsidP="000618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22.</w:t>
      </w:r>
      <w:r w:rsidRPr="000618A9">
        <w:rPr>
          <w:sz w:val="24"/>
          <w:szCs w:val="24"/>
        </w:rPr>
        <w:tab/>
        <w:t>Заявителю может быть оказано в предоставлении муниципальной услуги по следующим основаниям: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с заявлением обратилось ненадлежащее лицо;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недостоверность предоставленных сведений;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отзыв заявления;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- представленные документы по составу, форме и/или содержанию не соответствуют п. 15 раздела </w:t>
      </w:r>
      <w:r w:rsidRPr="000618A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18A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отсутствие полномочий по распоряжению испрашиваемым земельным участком.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618A9" w:rsidRPr="000618A9" w:rsidRDefault="000618A9" w:rsidP="000618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23.</w:t>
      </w:r>
      <w:r w:rsidRPr="000618A9">
        <w:rPr>
          <w:sz w:val="24"/>
          <w:szCs w:val="24"/>
        </w:rPr>
        <w:tab/>
        <w:t>Муниципальная услуга предоставляется бесплатно.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24.</w:t>
      </w:r>
      <w:r w:rsidRPr="000618A9">
        <w:rPr>
          <w:sz w:val="24"/>
          <w:szCs w:val="24"/>
        </w:rPr>
        <w:tab/>
        <w:t>Сроки ожидания в очереди при подаче заявления и при получении результата предоставления муниципальной услуги составляет: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0618A9">
        <w:rPr>
          <w:color w:val="auto"/>
          <w:sz w:val="24"/>
          <w:szCs w:val="24"/>
        </w:rPr>
        <w:t xml:space="preserve">- при подаче заявления – </w:t>
      </w:r>
      <w:r w:rsidRPr="000618A9">
        <w:rPr>
          <w:rStyle w:val="aa"/>
          <w:sz w:val="24"/>
          <w:szCs w:val="24"/>
        </w:rPr>
        <w:t>15</w:t>
      </w:r>
      <w:r w:rsidRPr="000618A9">
        <w:rPr>
          <w:color w:val="auto"/>
          <w:sz w:val="24"/>
          <w:szCs w:val="24"/>
        </w:rPr>
        <w:t xml:space="preserve"> минут; (03.06.13 № 23)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0618A9">
        <w:rPr>
          <w:color w:val="auto"/>
          <w:sz w:val="24"/>
          <w:szCs w:val="24"/>
        </w:rPr>
        <w:t>- </w:t>
      </w:r>
      <w:r w:rsidRPr="000618A9">
        <w:rPr>
          <w:sz w:val="24"/>
          <w:szCs w:val="24"/>
        </w:rPr>
        <w:t>при получении результата</w:t>
      </w:r>
      <w:r w:rsidRPr="000618A9" w:rsidDel="00372BC8">
        <w:rPr>
          <w:color w:val="auto"/>
          <w:sz w:val="24"/>
          <w:szCs w:val="24"/>
        </w:rPr>
        <w:t xml:space="preserve"> </w:t>
      </w:r>
      <w:r w:rsidRPr="000618A9">
        <w:rPr>
          <w:color w:val="auto"/>
          <w:sz w:val="24"/>
          <w:szCs w:val="24"/>
        </w:rPr>
        <w:t xml:space="preserve">или для получения консультации – </w:t>
      </w:r>
      <w:r w:rsidRPr="000618A9">
        <w:rPr>
          <w:rStyle w:val="aa"/>
          <w:sz w:val="24"/>
          <w:szCs w:val="24"/>
        </w:rPr>
        <w:t>15</w:t>
      </w:r>
      <w:r w:rsidRPr="000618A9">
        <w:rPr>
          <w:color w:val="auto"/>
          <w:sz w:val="24"/>
          <w:szCs w:val="24"/>
        </w:rPr>
        <w:t> минут. (03.06.13 № 23)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color w:val="auto"/>
          <w:sz w:val="24"/>
          <w:szCs w:val="24"/>
        </w:rPr>
      </w:pPr>
      <w:r w:rsidRPr="000618A9">
        <w:rPr>
          <w:color w:val="auto"/>
          <w:sz w:val="24"/>
          <w:szCs w:val="24"/>
        </w:rPr>
        <w:t>Срок регистрации запроса заявителя о предоставлении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color w:val="auto"/>
          <w:sz w:val="24"/>
          <w:szCs w:val="24"/>
        </w:rPr>
      </w:pPr>
      <w:r w:rsidRPr="000618A9">
        <w:rPr>
          <w:color w:val="auto"/>
          <w:sz w:val="24"/>
          <w:szCs w:val="24"/>
        </w:rPr>
        <w:t>муниципальной услуги, в том числе в электронной форме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color w:val="auto"/>
          <w:sz w:val="24"/>
          <w:szCs w:val="24"/>
        </w:rPr>
        <w:t>25.</w:t>
      </w:r>
      <w:r w:rsidRPr="000618A9">
        <w:rPr>
          <w:color w:val="auto"/>
          <w:sz w:val="24"/>
          <w:szCs w:val="24"/>
        </w:rPr>
        <w:tab/>
      </w:r>
      <w:r w:rsidRPr="000618A9">
        <w:rPr>
          <w:sz w:val="24"/>
          <w:szCs w:val="24"/>
        </w:rPr>
        <w:t>Регистрация представленных заявления и документов производится должностными лицами, ответственными за прием документов, в день их подачи.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Требования к местам предоставления муниципальной услуги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26.</w:t>
      </w:r>
      <w:r w:rsidRPr="000618A9">
        <w:rPr>
          <w:rFonts w:ascii="Times New Roman" w:hAnsi="Times New Roman" w:cs="Times New Roman"/>
          <w:sz w:val="24"/>
          <w:szCs w:val="24"/>
        </w:rPr>
        <w:tab/>
        <w:t>В здании, в котором предоставляется муниципальная услуга, создаются условия для прихода инвалидов и маломобильных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инвалидам, включая инвалидов, использующих кресла-коляски. Глухонемым, инвалидам по зрению и другим лицам с органическими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взимается. (02.02.16 № 9)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Показатели доступности и качества муниципальной услуги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27.</w:t>
      </w:r>
      <w:r w:rsidRPr="000618A9">
        <w:rPr>
          <w:sz w:val="24"/>
          <w:szCs w:val="24"/>
        </w:rPr>
        <w:tab/>
        <w:t>Критериями доступности и качества предоставления муниципальной услуги являются: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- удовлетворенность заявителей качеством муниципальной услуги;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- наглядность форм размещаемой информации о порядке предоставления муниципальной услуги;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- отсутствие обоснованных жалоб со стороны заявителей по результатам предоставления муниципальной услуги;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lastRenderedPageBreak/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28.</w:t>
      </w:r>
      <w:r w:rsidRPr="000618A9">
        <w:rPr>
          <w:sz w:val="24"/>
          <w:szCs w:val="24"/>
        </w:rPr>
        <w:tab/>
        <w:t>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29.</w:t>
      </w:r>
      <w:r w:rsidRPr="000618A9">
        <w:rPr>
          <w:sz w:val="24"/>
          <w:szCs w:val="24"/>
        </w:rPr>
        <w:tab/>
        <w:t>Для получения муниципальной услуги заявителям представляется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30.</w:t>
      </w:r>
      <w:r w:rsidRPr="000618A9">
        <w:rPr>
          <w:sz w:val="24"/>
          <w:szCs w:val="24"/>
        </w:rPr>
        <w:tab/>
        <w:t>Заявителям обеспечивается возможность получения информации о предоставляемой муниципальной услуге на Едином портале и Портале Омской области.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31.</w:t>
      </w:r>
      <w:r w:rsidRPr="000618A9">
        <w:rPr>
          <w:sz w:val="24"/>
          <w:szCs w:val="24"/>
        </w:rPr>
        <w:tab/>
        <w:t>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32.</w:t>
      </w:r>
      <w:r w:rsidRPr="000618A9">
        <w:rPr>
          <w:sz w:val="24"/>
          <w:szCs w:val="24"/>
        </w:rPr>
        <w:tab/>
        <w:t>При направлении заявления и документов (содержащихся в них сведений) в форме электронных документов в порядке, предусмотренном пунктом 29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0618A9" w:rsidRPr="000618A9" w:rsidRDefault="000618A9" w:rsidP="000618A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0618A9">
        <w:rPr>
          <w:sz w:val="24"/>
          <w:szCs w:val="24"/>
        </w:rPr>
        <w:t>33.</w:t>
      </w:r>
      <w:r w:rsidRPr="000618A9">
        <w:rPr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618A9" w:rsidRPr="000618A9" w:rsidRDefault="000618A9" w:rsidP="000618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прием и регистрация заявления;</w:t>
      </w:r>
    </w:p>
    <w:p w:rsidR="000618A9" w:rsidRPr="000618A9" w:rsidRDefault="000618A9" w:rsidP="000618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 запрос документов, подлежащих получению по каналам межведомственного взаимодействия в соответствии с </w:t>
      </w:r>
      <w:r w:rsidRPr="000618A9">
        <w:rPr>
          <w:rFonts w:ascii="Times New Roman" w:hAnsi="Times New Roman" w:cs="Times New Roman"/>
          <w:sz w:val="24"/>
          <w:szCs w:val="24"/>
        </w:rPr>
        <w:t>Федеральным законом от 27 июля 2010 года № 210-ФЗ "Об организации предоставления государственных и муниципальных услуг"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0618A9" w:rsidRPr="000618A9" w:rsidRDefault="000618A9" w:rsidP="000618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принятие решения о предоставлении муниципальной услуги;</w:t>
      </w:r>
    </w:p>
    <w:p w:rsidR="000618A9" w:rsidRPr="000618A9" w:rsidRDefault="000618A9" w:rsidP="000618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формирование и выдача заявителю результата муниципальной услуги.</w:t>
      </w:r>
    </w:p>
    <w:p w:rsidR="000618A9" w:rsidRPr="000618A9" w:rsidRDefault="000618A9" w:rsidP="000618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34.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Блок-схема последовательности действий при предоставлении муниципальной услуги приведена в приложении № 1 к административному регламенту.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  <w:r w:rsidRPr="000618A9">
        <w:rPr>
          <w:sz w:val="24"/>
          <w:szCs w:val="24"/>
        </w:rPr>
        <w:t>Прием и регистрация заявления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35.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Основанием для начала административной процедуры является поступление в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Администрацию Екатеринославского сельского поселения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заявления и документов, указанных в пункте 15 административного регламента.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36.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Заявление и документы, необходимые для предоставления муниципальной услуги, могут быть представлены заявителем: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а) на личном приеме;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б) по почте;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в) в форме электронного документа в порядке, предусмотренном пунктом 29 административного регламента.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37.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Должностное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Администрацией Екатеринославского сельского поселения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ответственное за прием и регистрацию документов: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проверяет реквизиты заявления и наличие документов, необходимых для предоставления муниципальной услуги, согласно перечню, указанному в пункте 15 административного регламента;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производит регистрацию поступивших заявления и документов в информационной системе в сроки, указанные в пункте 25 административного регламента.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38.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В ходе личного приема должностное лицо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Администрацией Екатеринославского сельского поселения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ответственное за прием и регистрацию заявления и документов, обязано: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представиться заявителю, назвав фамилию, имя, отчество и должность;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осуществить прием заявления и документов, представленных заявителем;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обеспечить регистрацию поступивших документов;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 в случае необходимости давать разъяснения заявителю по предоставляемой муниципальной услуге.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39.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В случае непредставления заявителем одного или нескольких документов, предусмотренных пунктом 15 административного регламента, должностное лицо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ответственное за прием и регистрацию заявления и документов, направляет заявителю письменное разъяснение (сообщает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документа) о необходимости представления недостающих документов и делает на заявлении отметку об уведомлении заявителя о необходимости представить недостающие документы.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40.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Должностное лицо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поселения,</w:t>
      </w:r>
      <w:r w:rsidRPr="00061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ответственное за прием и регистрацию заявления и документов,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 xml:space="preserve"> после регистрации поступивших документов направляет их Главе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 xml:space="preserve"> с использованием информационной системы.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</w:pP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41.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ab/>
        <w:t xml:space="preserve">Глава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, получив с использованием информационной системы поступившие документы, определяет должностное лицо, ответственное за предоставление муниципальной услуги.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</w:pP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42.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ab/>
        <w:t>В случае подачи заявления и документов через Единый портал или Портал Омской области, информационная система регистрирует их автоматически,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0618A9" w:rsidRPr="000618A9" w:rsidRDefault="000618A9" w:rsidP="000618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</w:pP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 xml:space="preserve">При регистрации заявления в системе определяется точная дата и время регистрации, номер регистрации. </w:t>
      </w:r>
    </w:p>
    <w:p w:rsidR="000618A9" w:rsidRPr="000618A9" w:rsidRDefault="000618A9" w:rsidP="000618A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18A9">
        <w:rPr>
          <w:rFonts w:ascii="Times New Roman" w:hAnsi="Times New Roman" w:cs="Times New Roman"/>
          <w:sz w:val="24"/>
          <w:szCs w:val="24"/>
          <w:lang w:eastAsia="ar-SA"/>
        </w:rPr>
        <w:t>Максимальный срок регистрации документов - 4 календарных дня.</w:t>
      </w:r>
    </w:p>
    <w:p w:rsidR="000618A9" w:rsidRPr="000618A9" w:rsidRDefault="000618A9" w:rsidP="000618A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</w:pPr>
      <w:r w:rsidRPr="000618A9">
        <w:rPr>
          <w:rFonts w:ascii="Times New Roman" w:hAnsi="Times New Roman" w:cs="Times New Roman"/>
          <w:sz w:val="24"/>
          <w:szCs w:val="24"/>
          <w:lang w:eastAsia="ar-SA"/>
        </w:rPr>
        <w:t>Максимальный срок отправки уведомления заявителю – 1 календарный день.</w:t>
      </w:r>
    </w:p>
    <w:p w:rsidR="000618A9" w:rsidRPr="000618A9" w:rsidRDefault="000618A9" w:rsidP="000618A9">
      <w:pPr>
        <w:pStyle w:val="1"/>
        <w:ind w:left="0" w:firstLine="709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618A9" w:rsidRPr="000618A9" w:rsidRDefault="000618A9" w:rsidP="000618A9">
      <w:pPr>
        <w:pStyle w:val="1"/>
        <w:ind w:left="0" w:firstLine="709"/>
        <w:jc w:val="center"/>
        <w:rPr>
          <w:rFonts w:eastAsia="SimSun"/>
          <w:sz w:val="24"/>
          <w:szCs w:val="24"/>
          <w:lang w:eastAsia="hi-IN" w:bidi="hi-IN"/>
        </w:rPr>
      </w:pPr>
      <w:r w:rsidRPr="000618A9">
        <w:rPr>
          <w:rFonts w:eastAsia="SimSun"/>
          <w:kern w:val="2"/>
          <w:sz w:val="24"/>
          <w:szCs w:val="24"/>
          <w:lang w:eastAsia="hi-IN" w:bidi="hi-IN"/>
        </w:rPr>
        <w:t xml:space="preserve">Запрос документов, подлежащих получению по каналам межведомственного взаимодействия в соответствии с </w:t>
      </w:r>
      <w:r w:rsidRPr="000618A9">
        <w:rPr>
          <w:sz w:val="24"/>
          <w:szCs w:val="24"/>
        </w:rPr>
        <w:t>Федеральным законом от 27 июля 2010 года № 210-ФЗ "Об организации  предоставления государственных и муниципальных услуг"</w:t>
      </w:r>
    </w:p>
    <w:p w:rsidR="000618A9" w:rsidRPr="000618A9" w:rsidRDefault="000618A9" w:rsidP="000618A9">
      <w:pPr>
        <w:pStyle w:val="1"/>
        <w:ind w:left="0" w:firstLine="709"/>
        <w:rPr>
          <w:rFonts w:eastAsia="SimSun"/>
          <w:sz w:val="24"/>
          <w:szCs w:val="24"/>
          <w:lang w:eastAsia="hi-IN" w:bidi="hi-IN"/>
        </w:rPr>
      </w:pPr>
    </w:p>
    <w:p w:rsidR="000618A9" w:rsidRPr="000618A9" w:rsidRDefault="000618A9" w:rsidP="000618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43.</w:t>
      </w:r>
      <w:r w:rsidRPr="000618A9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является непредставление заявителем документов, указанных в пункте 16 административного регламента.</w:t>
      </w:r>
    </w:p>
    <w:p w:rsidR="000618A9" w:rsidRPr="000618A9" w:rsidRDefault="000618A9" w:rsidP="000618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44.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Должностное лицо, 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ответственное за предоставление муниципальной услуги</w:t>
      </w:r>
      <w:r w:rsidRPr="000618A9">
        <w:rPr>
          <w:rFonts w:ascii="Times New Roman" w:hAnsi="Times New Roman" w:cs="Times New Roman"/>
          <w:sz w:val="24"/>
          <w:szCs w:val="24"/>
        </w:rPr>
        <w:t xml:space="preserve"> направляет по каналам межведомственного взаимодействия запросы: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lastRenderedPageBreak/>
        <w:t xml:space="preserve">- в Федеральную 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>службу государственной регистрации, кадастра и картографии для получения сведений из выписки из Единого государственного реестра прав на недвижимое имущество и сделок</w:t>
      </w:r>
      <w:r w:rsidRPr="000618A9">
        <w:rPr>
          <w:rFonts w:ascii="Times New Roman" w:hAnsi="Times New Roman" w:cs="Times New Roman"/>
          <w:sz w:val="24"/>
          <w:szCs w:val="24"/>
        </w:rPr>
        <w:t xml:space="preserve"> с ним;</w:t>
      </w:r>
    </w:p>
    <w:p w:rsidR="000618A9" w:rsidRPr="000618A9" w:rsidRDefault="000618A9" w:rsidP="000618A9">
      <w:pPr>
        <w:pStyle w:val="1"/>
        <w:ind w:left="0" w:firstLine="709"/>
        <w:rPr>
          <w:sz w:val="24"/>
          <w:szCs w:val="24"/>
        </w:rPr>
      </w:pPr>
      <w:r w:rsidRPr="000618A9">
        <w:rPr>
          <w:sz w:val="24"/>
          <w:szCs w:val="24"/>
        </w:rPr>
        <w:t>- в Федеральную миграционную службу для получения сведений о регистрации по месту жительства.</w:t>
      </w:r>
    </w:p>
    <w:p w:rsidR="000618A9" w:rsidRPr="000618A9" w:rsidRDefault="000618A9" w:rsidP="000618A9">
      <w:pPr>
        <w:pStyle w:val="1"/>
        <w:ind w:left="0" w:firstLine="709"/>
        <w:rPr>
          <w:rFonts w:eastAsia="SimSun"/>
          <w:sz w:val="24"/>
          <w:szCs w:val="24"/>
          <w:lang w:eastAsia="hi-IN" w:bidi="hi-IN"/>
        </w:rPr>
      </w:pPr>
      <w:r w:rsidRPr="000618A9">
        <w:rPr>
          <w:rFonts w:eastAsia="SimSun"/>
          <w:sz w:val="24"/>
          <w:szCs w:val="24"/>
          <w:lang w:eastAsia="hi-IN" w:bidi="hi-IN"/>
        </w:rPr>
        <w:t>45.</w:t>
      </w:r>
      <w:r w:rsidRPr="000618A9">
        <w:rPr>
          <w:rFonts w:eastAsia="SimSun"/>
          <w:sz w:val="24"/>
          <w:szCs w:val="24"/>
          <w:lang w:eastAsia="hi-IN" w:bidi="hi-IN"/>
        </w:rPr>
        <w:tab/>
        <w:t xml:space="preserve">В случае самостоятельного представления заявителем </w:t>
      </w:r>
      <w:r w:rsidRPr="000618A9">
        <w:rPr>
          <w:sz w:val="24"/>
          <w:szCs w:val="24"/>
        </w:rPr>
        <w:t>документов, указанных в пункте 16 административного регламента,</w:t>
      </w:r>
      <w:r w:rsidRPr="000618A9">
        <w:rPr>
          <w:rFonts w:eastAsia="SimSun"/>
          <w:sz w:val="24"/>
          <w:szCs w:val="24"/>
          <w:lang w:eastAsia="hi-IN" w:bidi="hi-IN"/>
        </w:rPr>
        <w:t xml:space="preserve"> запросы в рамках межведомственного взаимодействия не направляются.</w:t>
      </w:r>
    </w:p>
    <w:p w:rsidR="000618A9" w:rsidRPr="000618A9" w:rsidRDefault="000618A9" w:rsidP="000618A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18A9">
        <w:rPr>
          <w:rFonts w:ascii="Times New Roman" w:hAnsi="Times New Roman" w:cs="Times New Roman"/>
          <w:sz w:val="24"/>
          <w:szCs w:val="24"/>
          <w:lang w:eastAsia="ar-SA"/>
        </w:rPr>
        <w:t>Максимальный срок исполнения данной процедуры – 7 календарных дней.</w:t>
      </w:r>
    </w:p>
    <w:p w:rsidR="000618A9" w:rsidRPr="000618A9" w:rsidRDefault="000618A9" w:rsidP="000618A9">
      <w:pPr>
        <w:pStyle w:val="1"/>
        <w:ind w:left="0" w:firstLine="709"/>
        <w:rPr>
          <w:sz w:val="24"/>
          <w:szCs w:val="24"/>
        </w:rPr>
      </w:pPr>
    </w:p>
    <w:p w:rsidR="000618A9" w:rsidRPr="000618A9" w:rsidRDefault="000618A9" w:rsidP="000618A9">
      <w:pPr>
        <w:pStyle w:val="1"/>
        <w:ind w:left="0" w:firstLine="709"/>
        <w:jc w:val="center"/>
        <w:rPr>
          <w:rFonts w:eastAsia="SimSun"/>
          <w:sz w:val="24"/>
          <w:szCs w:val="24"/>
          <w:lang w:eastAsia="hi-IN" w:bidi="hi-IN"/>
        </w:rPr>
      </w:pPr>
      <w:r w:rsidRPr="000618A9">
        <w:rPr>
          <w:sz w:val="24"/>
          <w:szCs w:val="24"/>
        </w:rPr>
        <w:t>Принятие решения о</w:t>
      </w:r>
      <w:r w:rsidRPr="000618A9">
        <w:rPr>
          <w:rFonts w:eastAsia="SimSun"/>
          <w:sz w:val="24"/>
          <w:szCs w:val="24"/>
          <w:lang w:eastAsia="hi-IN" w:bidi="hi-IN"/>
        </w:rPr>
        <w:t xml:space="preserve"> предоставлении муниципальной услуги</w:t>
      </w:r>
    </w:p>
    <w:p w:rsidR="000618A9" w:rsidRPr="000618A9" w:rsidRDefault="000618A9" w:rsidP="000618A9">
      <w:pPr>
        <w:pStyle w:val="1"/>
        <w:ind w:left="0" w:firstLine="709"/>
        <w:jc w:val="center"/>
        <w:rPr>
          <w:rFonts w:eastAsia="SimSun"/>
          <w:sz w:val="24"/>
          <w:szCs w:val="24"/>
          <w:lang w:eastAsia="hi-IN" w:bidi="hi-IN"/>
        </w:rPr>
      </w:pP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46.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Основанием для начала административной процедуры является получение должностным лицом, 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ответственным за предоставление муниципальной услуги</w:t>
      </w:r>
      <w:r w:rsidRPr="000618A9">
        <w:rPr>
          <w:rFonts w:ascii="Times New Roman" w:hAnsi="Times New Roman" w:cs="Times New Roman"/>
          <w:sz w:val="24"/>
          <w:szCs w:val="24"/>
        </w:rPr>
        <w:t>, документов, указанных в пунктах 15, 16 административного регламента.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47.</w:t>
      </w:r>
      <w:r w:rsidRPr="000618A9">
        <w:rPr>
          <w:rFonts w:ascii="Times New Roman" w:hAnsi="Times New Roman" w:cs="Times New Roman"/>
          <w:sz w:val="24"/>
          <w:szCs w:val="24"/>
        </w:rPr>
        <w:tab/>
        <w:t>Должностное лицо, ответственное за предоставление муниципальной услуги, проводит экспертизу документов, указанных в пунктах 15, 16 административного регламента.</w:t>
      </w:r>
    </w:p>
    <w:p w:rsidR="000618A9" w:rsidRPr="000618A9" w:rsidRDefault="000618A9" w:rsidP="000618A9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>Экспертиза представленного заявления и прилагаемых к нему документов на выдачу разрешения осуществляется в течение 16 календарных дней.</w:t>
      </w:r>
    </w:p>
    <w:p w:rsidR="000618A9" w:rsidRPr="000618A9" w:rsidRDefault="000618A9" w:rsidP="000618A9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>Экспертиза представленного заявления и прилагаемых к нему документов  осуществляется в течение 7 календарных дней.</w:t>
      </w:r>
    </w:p>
    <w:p w:rsidR="000618A9" w:rsidRPr="000618A9" w:rsidRDefault="000618A9" w:rsidP="000618A9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>48.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По результатам экспертизы </w:t>
      </w:r>
      <w:r w:rsidRPr="000618A9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готовит заключение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>- </w:t>
      </w:r>
      <w:r w:rsidRPr="000618A9">
        <w:rPr>
          <w:rFonts w:ascii="Times New Roman" w:hAnsi="Times New Roman" w:cs="Times New Roman"/>
          <w:sz w:val="24"/>
          <w:szCs w:val="24"/>
        </w:rPr>
        <w:t>решение о заключении договора приватизации (решение об отказе в предоставлении муниципальной услуги).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18A9">
        <w:rPr>
          <w:rFonts w:ascii="Times New Roman" w:hAnsi="Times New Roman" w:cs="Times New Roman"/>
          <w:sz w:val="24"/>
          <w:szCs w:val="24"/>
        </w:rPr>
        <w:t>49.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Должностное лицо, 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ответственное за предоставление муниципальной услуги</w:t>
      </w:r>
      <w:r w:rsidRPr="000618A9">
        <w:rPr>
          <w:rFonts w:ascii="Times New Roman" w:hAnsi="Times New Roman" w:cs="Times New Roman"/>
          <w:sz w:val="24"/>
          <w:szCs w:val="24"/>
        </w:rPr>
        <w:t xml:space="preserve">, 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течение 7 календарных дней подготавливает </w:t>
      </w:r>
      <w:r w:rsidRPr="000618A9">
        <w:rPr>
          <w:rFonts w:ascii="Times New Roman" w:hAnsi="Times New Roman" w:cs="Times New Roman"/>
          <w:sz w:val="24"/>
          <w:szCs w:val="24"/>
        </w:rPr>
        <w:t>решение о заключении договора приватизации или решение об отказе в предоставлении муниципальной услуги.</w:t>
      </w:r>
    </w:p>
    <w:p w:rsidR="000618A9" w:rsidRPr="000618A9" w:rsidRDefault="000618A9" w:rsidP="000618A9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0618A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случае отсутствия оснований для отказа в предоставлении муниципальной услуги</w:t>
      </w:r>
      <w:r w:rsidRPr="000618A9">
        <w:rPr>
          <w:rFonts w:ascii="Times New Roman" w:hAnsi="Times New Roman" w:cs="Times New Roman"/>
          <w:sz w:val="24"/>
          <w:szCs w:val="24"/>
        </w:rPr>
        <w:t xml:space="preserve">, Глава  Екатеринославского сельского поселения 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согласовывает </w:t>
      </w:r>
      <w:r w:rsidRPr="000618A9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618A9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договора безвозмездной передачи жилого помещения муниципального жилищного фонда в собственность в порядке приватизации, а после этого согласовывает акт приема-передачи жилого помещения. 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>50.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В случае подачи заявления и документов через Единый портал или Портал Омской области,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области.</w:t>
      </w:r>
    </w:p>
    <w:p w:rsidR="000618A9" w:rsidRPr="000618A9" w:rsidRDefault="000618A9" w:rsidP="000618A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18A9">
        <w:rPr>
          <w:rFonts w:ascii="Times New Roman" w:hAnsi="Times New Roman" w:cs="Times New Roman"/>
          <w:sz w:val="24"/>
          <w:szCs w:val="24"/>
          <w:lang w:eastAsia="ar-SA"/>
        </w:rPr>
        <w:t>Максимальный срок отправки уведомления заявителю о принятом решении – 1 календарный день.</w:t>
      </w:r>
    </w:p>
    <w:p w:rsidR="000618A9" w:rsidRPr="000618A9" w:rsidRDefault="000618A9" w:rsidP="000618A9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18A9">
        <w:rPr>
          <w:rFonts w:ascii="Times New Roman" w:hAnsi="Times New Roman" w:cs="Times New Roman"/>
          <w:sz w:val="24"/>
          <w:szCs w:val="24"/>
          <w:lang w:eastAsia="ar-SA"/>
        </w:rPr>
        <w:t>Максимальный срок исполнения данной процедуры – 46 календарных дней.</w:t>
      </w: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rPr>
          <w:rFonts w:eastAsia="SimSun"/>
          <w:sz w:val="24"/>
          <w:szCs w:val="24"/>
          <w:lang w:eastAsia="hi-IN" w:bidi="hi-IN"/>
        </w:rPr>
      </w:pPr>
    </w:p>
    <w:p w:rsidR="000618A9" w:rsidRPr="000618A9" w:rsidRDefault="000618A9" w:rsidP="000618A9">
      <w:pPr>
        <w:pStyle w:val="a"/>
        <w:numPr>
          <w:ilvl w:val="0"/>
          <w:numId w:val="0"/>
        </w:numPr>
        <w:ind w:firstLine="709"/>
        <w:jc w:val="center"/>
        <w:rPr>
          <w:rFonts w:eastAsia="SimSun"/>
          <w:sz w:val="24"/>
          <w:szCs w:val="24"/>
          <w:lang w:eastAsia="hi-IN" w:bidi="hi-IN"/>
        </w:rPr>
      </w:pPr>
      <w:r w:rsidRPr="000618A9">
        <w:rPr>
          <w:rFonts w:eastAsia="SimSun"/>
          <w:kern w:val="2"/>
          <w:sz w:val="24"/>
          <w:szCs w:val="24"/>
          <w:lang w:eastAsia="hi-IN" w:bidi="hi-IN"/>
        </w:rPr>
        <w:t>Формирование и выдача заявителю результата муниципальной услуги</w:t>
      </w: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0618A9" w:rsidRPr="000618A9" w:rsidRDefault="000618A9" w:rsidP="000618A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18A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51.</w:t>
      </w:r>
      <w:r w:rsidRPr="000618A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ab/>
      </w:r>
      <w:r w:rsidRPr="000618A9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ответственное за предоставление муниципальной услуги</w:t>
      </w:r>
      <w:r w:rsidRPr="000618A9">
        <w:rPr>
          <w:rFonts w:ascii="Times New Roman" w:hAnsi="Times New Roman" w:cs="Times New Roman"/>
          <w:sz w:val="24"/>
          <w:szCs w:val="24"/>
        </w:rPr>
        <w:t xml:space="preserve">, 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(в случае положительного решения) направляет заявителю </w:t>
      </w:r>
      <w:r w:rsidRPr="000618A9">
        <w:rPr>
          <w:rFonts w:ascii="Times New Roman" w:hAnsi="Times New Roman" w:cs="Times New Roman"/>
          <w:sz w:val="24"/>
          <w:szCs w:val="24"/>
        </w:rPr>
        <w:t xml:space="preserve">договор безвозмездной передачи жилого помещения муниципального жилищного фонда. </w:t>
      </w:r>
    </w:p>
    <w:p w:rsidR="000618A9" w:rsidRPr="000618A9" w:rsidRDefault="000618A9" w:rsidP="000618A9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случае отказа в заключении </w:t>
      </w:r>
      <w:r w:rsidRPr="000618A9">
        <w:rPr>
          <w:rFonts w:ascii="Times New Roman" w:hAnsi="Times New Roman" w:cs="Times New Roman"/>
          <w:sz w:val="24"/>
          <w:szCs w:val="24"/>
        </w:rPr>
        <w:t>договора безвозмездной передачи жилого помещения муниципального жилищного фонда</w:t>
      </w:r>
      <w:r w:rsidRPr="000618A9" w:rsidDel="007409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>заявителю вручается извещение об отказе в предоставлении услуги.</w:t>
      </w:r>
    </w:p>
    <w:p w:rsidR="000618A9" w:rsidRPr="000618A9" w:rsidRDefault="000618A9" w:rsidP="000618A9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</w:pP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>52.</w:t>
      </w:r>
      <w:r w:rsidRPr="000618A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 xml:space="preserve">В случае подачи заявления и документов через Единый портал или Портал Омской области, наличия технической возможности, </w:t>
      </w:r>
      <w:r w:rsidRPr="000618A9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 xml:space="preserve">ответственное за 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lastRenderedPageBreak/>
        <w:t>предоставление муниципальной услуги</w:t>
      </w:r>
      <w:r w:rsidRPr="000618A9">
        <w:rPr>
          <w:rFonts w:ascii="Times New Roman" w:hAnsi="Times New Roman" w:cs="Times New Roman"/>
          <w:sz w:val="24"/>
          <w:szCs w:val="24"/>
        </w:rPr>
        <w:t>, обеспечивает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 xml:space="preserve"> направление </w:t>
      </w:r>
      <w:r w:rsidRPr="000618A9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информационной системы </w:t>
      </w:r>
      <w:r w:rsidRPr="000618A9">
        <w:rPr>
          <w:rFonts w:ascii="Times New Roman" w:hAnsi="Times New Roman" w:cs="Times New Roman"/>
          <w:kern w:val="2"/>
          <w:sz w:val="24"/>
          <w:szCs w:val="24"/>
          <w:lang w:eastAsia="en-US" w:bidi="hi-IN"/>
        </w:rPr>
        <w:t>результатов предоставления муниципальной услуги в личный кабинет заявителя на Едином портале или Портале Омской области.</w:t>
      </w:r>
    </w:p>
    <w:p w:rsidR="000618A9" w:rsidRPr="000618A9" w:rsidRDefault="000618A9" w:rsidP="000618A9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618A9">
        <w:rPr>
          <w:rFonts w:ascii="Times New Roman" w:hAnsi="Times New Roman" w:cs="Times New Roman"/>
          <w:sz w:val="24"/>
          <w:szCs w:val="24"/>
          <w:lang w:eastAsia="ar-SA"/>
        </w:rPr>
        <w:t>Максимальный срок выдачи результата услуги заявителю – 3 календарных дня.</w:t>
      </w:r>
    </w:p>
    <w:p w:rsidR="000618A9" w:rsidRPr="000618A9" w:rsidRDefault="000618A9" w:rsidP="000618A9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618A9" w:rsidRPr="000618A9" w:rsidRDefault="000618A9" w:rsidP="000618A9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 xml:space="preserve">Раздел IV. Формы контроля за предоставлением муниципальной услуги 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нормативных правовых актов, устанавливающих требования к  предоставлению муниципальной услуги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53.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должностными лицами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54.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Текущий контроль исполнения административных процедур осуществляется Главой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Порядок и периодичность осуществления проверок полноты и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качества предоставления муниципальной услуги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55.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Текущий контроль осуществляется постоянно путем проведения должностным лицом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>, ответственным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56.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ab/>
        <w:t>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57.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Периодичность проведения проверок устанавливается Главой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58.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Должностные лица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>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формам контроля за предоставлением муниципальной услуги, 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в том числе со стороны граждан, их объединений  и организаций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t>59.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</w:t>
      </w:r>
      <w:r w:rsidRPr="000618A9">
        <w:rPr>
          <w:rFonts w:ascii="Times New Roman" w:hAnsi="Times New Roman" w:cs="Times New Roman"/>
          <w:sz w:val="24"/>
          <w:szCs w:val="24"/>
        </w:rPr>
        <w:t>Администрации Екатеринославского сельского поселения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A9">
        <w:rPr>
          <w:rFonts w:ascii="Times New Roman" w:hAnsi="Times New Roman" w:cs="Times New Roman"/>
          <w:color w:val="000000"/>
          <w:sz w:val="24"/>
          <w:szCs w:val="24"/>
        </w:rPr>
        <w:lastRenderedPageBreak/>
        <w:t>60.</w:t>
      </w:r>
      <w:r w:rsidRPr="000618A9">
        <w:rPr>
          <w:rFonts w:ascii="Times New Roman" w:hAnsi="Times New Roman" w:cs="Times New Roman"/>
          <w:color w:val="000000"/>
          <w:sz w:val="24"/>
          <w:szCs w:val="24"/>
        </w:rPr>
        <w:tab/>
        <w:t>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61.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 Заявитель может обратиться с жалобой, в том числе в следующих случаях: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 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(18.03.13 № 11, 02.04.18 № 13)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63.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 Основанием для начала процедуры досудебного (внесудебного) обжалования решений и действий (бездействия) должностных лиц Администрации Екатеринославского сельского поселения, предоставляющих муниципальную услугу, является подача заявителем жалобы.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64.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(02.04.18 № 13)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65.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</w:t>
      </w:r>
      <w:r w:rsidRPr="000618A9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а также может быть принята при личном приеме заявителя. (02.04.18 № 13)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66.</w:t>
      </w:r>
      <w:r w:rsidRPr="000618A9">
        <w:rPr>
          <w:rFonts w:ascii="Times New Roman" w:hAnsi="Times New Roman" w:cs="Times New Roman"/>
          <w:sz w:val="24"/>
          <w:szCs w:val="24"/>
        </w:rPr>
        <w:tab/>
        <w:t>Жалоба подлежит обязательной регистрации в течение 3 календарных дней с момента поступления в Администрации Екатеринославского сельского поселения.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67.</w:t>
      </w:r>
      <w:r w:rsidRPr="000618A9">
        <w:rPr>
          <w:rFonts w:ascii="Times New Roman" w:hAnsi="Times New Roman" w:cs="Times New Roman"/>
          <w:sz w:val="24"/>
          <w:szCs w:val="24"/>
        </w:rPr>
        <w:tab/>
        <w:t xml:space="preserve"> Жалоба должна содержать: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(02.04.18 № 13)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68.</w:t>
      </w:r>
      <w:r w:rsidRPr="000618A9">
        <w:rPr>
          <w:rFonts w:ascii="Times New Roman" w:hAnsi="Times New Roman" w:cs="Times New Roman"/>
          <w:sz w:val="24"/>
          <w:szCs w:val="24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69.</w:t>
      </w:r>
      <w:r w:rsidRPr="000618A9">
        <w:rPr>
          <w:rFonts w:ascii="Times New Roman" w:hAnsi="Times New Roman" w:cs="Times New Roman"/>
          <w:sz w:val="24"/>
          <w:szCs w:val="24"/>
        </w:rPr>
        <w:tab/>
        <w:t>Заявители имеют право обратиться в структурное подразделение органа местного самоуправления Омской области за получением информации и документов, необходимых для обоснования и рассмотрения жалобы за получением информации и документов, необходимых для обоснования и рассмотрения жалобы.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70.</w:t>
      </w:r>
      <w:r w:rsidRPr="000618A9">
        <w:rPr>
          <w:rFonts w:ascii="Times New Roman" w:hAnsi="Times New Roman" w:cs="Times New Roman"/>
          <w:sz w:val="24"/>
          <w:szCs w:val="24"/>
        </w:rPr>
        <w:tab/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(02.04.18 № 13)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71.</w:t>
      </w:r>
      <w:r w:rsidRPr="000618A9">
        <w:rPr>
          <w:rFonts w:ascii="Times New Roman" w:hAnsi="Times New Roman" w:cs="Times New Roman"/>
          <w:sz w:val="24"/>
          <w:szCs w:val="24"/>
        </w:rPr>
        <w:tab/>
        <w:t>По результатам рассмотрения жалобы принимается одно из следующих решений: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2) в удовлетворении жалобы отказывается. (02.04.18 № 13)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72.</w:t>
      </w:r>
      <w:r w:rsidRPr="000618A9">
        <w:rPr>
          <w:rFonts w:ascii="Times New Roman" w:hAnsi="Times New Roman" w:cs="Times New Roman"/>
          <w:sz w:val="24"/>
          <w:szCs w:val="24"/>
        </w:rPr>
        <w:tab/>
        <w:t>Не позднее дня, следующего за днем принятия одного из решений, указанных в пункте 70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73.</w:t>
      </w:r>
      <w:r w:rsidRPr="000618A9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пунктом 70 настоящего регламента, незамедлительно направляют имеющиеся материалы в органы прокуратуры.. (13.07.17 № 35, 02.04.18 № 13)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74.</w:t>
      </w:r>
      <w:r w:rsidRPr="000618A9">
        <w:rPr>
          <w:rFonts w:ascii="Times New Roman" w:hAnsi="Times New Roman" w:cs="Times New Roman"/>
          <w:sz w:val="24"/>
          <w:szCs w:val="24"/>
        </w:rPr>
        <w:tab/>
        <w:t>Жалобы заявителей остаются без рассмотрения в следующих случаях: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lastRenderedPageBreak/>
        <w:t>- в жалобе не указаны фамилия заявителя, направившего жалобу, и почтовый адрес, по которому должен быть направлен ответ;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- 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A9">
        <w:rPr>
          <w:rFonts w:ascii="Times New Roman" w:hAnsi="Times New Roman" w:cs="Times New Roman"/>
          <w:sz w:val="24"/>
          <w:szCs w:val="24"/>
        </w:rPr>
        <w:t>75.</w:t>
      </w:r>
      <w:r w:rsidRPr="000618A9">
        <w:rPr>
          <w:rFonts w:ascii="Times New Roman" w:hAnsi="Times New Roman" w:cs="Times New Roman"/>
          <w:sz w:val="24"/>
          <w:szCs w:val="24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Екатеринославского сельского поселения в суд общей юрисдикции в порядке и сроки, установленные законодательством Российской Федерации.</w:t>
      </w:r>
    </w:p>
    <w:p w:rsidR="000618A9" w:rsidRPr="000618A9" w:rsidRDefault="000618A9" w:rsidP="0006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8A9" w:rsidRPr="000618A9" w:rsidRDefault="000618A9" w:rsidP="00061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0618A9" w:rsidRPr="000618A9" w:rsidSect="00C61100">
          <w:headerReference w:type="even" r:id="rId11"/>
          <w:headerReference w:type="default" r:id="rId12"/>
          <w:pgSz w:w="11906" w:h="16838"/>
          <w:pgMar w:top="567" w:right="850" w:bottom="1134" w:left="1701" w:header="568" w:footer="708" w:gutter="0"/>
          <w:cols w:space="720"/>
          <w:titlePg/>
          <w:docGrid w:linePitch="272"/>
        </w:sectPr>
      </w:pPr>
    </w:p>
    <w:p w:rsidR="0047439F" w:rsidRPr="000618A9" w:rsidRDefault="0047439F" w:rsidP="0006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439F" w:rsidRPr="000618A9" w:rsidSect="009C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9D" w:rsidRDefault="00620E9D" w:rsidP="009C47DA">
      <w:pPr>
        <w:spacing w:after="0" w:line="240" w:lineRule="auto"/>
      </w:pPr>
      <w:r>
        <w:separator/>
      </w:r>
    </w:p>
  </w:endnote>
  <w:endnote w:type="continuationSeparator" w:id="1">
    <w:p w:rsidR="00620E9D" w:rsidRDefault="00620E9D" w:rsidP="009C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9D" w:rsidRDefault="00620E9D" w:rsidP="009C47DA">
      <w:pPr>
        <w:spacing w:after="0" w:line="240" w:lineRule="auto"/>
      </w:pPr>
      <w:r>
        <w:separator/>
      </w:r>
    </w:p>
  </w:footnote>
  <w:footnote w:type="continuationSeparator" w:id="1">
    <w:p w:rsidR="00620E9D" w:rsidRDefault="00620E9D" w:rsidP="009C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00" w:rsidRDefault="009C47DA" w:rsidP="00C611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43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1100" w:rsidRDefault="00620E9D" w:rsidP="00C6110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00" w:rsidRDefault="009C47DA" w:rsidP="00C61100">
    <w:pPr>
      <w:pStyle w:val="a4"/>
      <w:jc w:val="center"/>
    </w:pPr>
    <w:r w:rsidRPr="00074E11">
      <w:rPr>
        <w:sz w:val="28"/>
        <w:szCs w:val="28"/>
      </w:rPr>
      <w:fldChar w:fldCharType="begin"/>
    </w:r>
    <w:r w:rsidR="0047439F" w:rsidRPr="00074E11">
      <w:rPr>
        <w:sz w:val="28"/>
        <w:szCs w:val="28"/>
      </w:rPr>
      <w:instrText xml:space="preserve"> PAGE   \* MERGEFORMAT </w:instrText>
    </w:r>
    <w:r w:rsidRPr="00074E11">
      <w:rPr>
        <w:sz w:val="28"/>
        <w:szCs w:val="28"/>
      </w:rPr>
      <w:fldChar w:fldCharType="separate"/>
    </w:r>
    <w:r w:rsidR="007E0BD2">
      <w:rPr>
        <w:noProof/>
        <w:sz w:val="28"/>
        <w:szCs w:val="28"/>
      </w:rPr>
      <w:t>2</w:t>
    </w:r>
    <w:r w:rsidRPr="00074E1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444"/>
    <w:multiLevelType w:val="hybridMultilevel"/>
    <w:tmpl w:val="0D7EF2EA"/>
    <w:lvl w:ilvl="0" w:tplc="A8A8E3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B32ED"/>
    <w:multiLevelType w:val="hybridMultilevel"/>
    <w:tmpl w:val="E5D84676"/>
    <w:lvl w:ilvl="0" w:tplc="A8A8E3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E45143C"/>
    <w:multiLevelType w:val="hybridMultilevel"/>
    <w:tmpl w:val="9BA0D964"/>
    <w:lvl w:ilvl="0" w:tplc="A8A8E3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7542355"/>
    <w:multiLevelType w:val="hybridMultilevel"/>
    <w:tmpl w:val="19B47B1C"/>
    <w:lvl w:ilvl="0" w:tplc="A8A8E3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8A9"/>
    <w:rsid w:val="000618A9"/>
    <w:rsid w:val="0047439F"/>
    <w:rsid w:val="00620E9D"/>
    <w:rsid w:val="006D5B5D"/>
    <w:rsid w:val="007E0BD2"/>
    <w:rsid w:val="009C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47DA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1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61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0"/>
    <w:link w:val="a5"/>
    <w:rsid w:val="000618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0618A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1"/>
    <w:rsid w:val="000618A9"/>
  </w:style>
  <w:style w:type="paragraph" w:customStyle="1" w:styleId="ConsPlusTitle">
    <w:name w:val="ConsPlusTitle"/>
    <w:rsid w:val="00061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">
    <w:name w:val="List Paragraph"/>
    <w:basedOn w:val="a0"/>
    <w:qFormat/>
    <w:rsid w:val="000618A9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Body Text Indent"/>
    <w:basedOn w:val="a0"/>
    <w:link w:val="a8"/>
    <w:rsid w:val="000618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0618A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0618A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Абзац списка1"/>
    <w:basedOn w:val="a0"/>
    <w:rsid w:val="000618A9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Cell">
    <w:name w:val="ConsPlusCell"/>
    <w:rsid w:val="000618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TimesNewRoman">
    <w:name w:val="Стиль Заголовок 2 + Times New Roman По ширине"/>
    <w:basedOn w:val="2"/>
    <w:next w:val="a"/>
    <w:rsid w:val="000618A9"/>
    <w:pPr>
      <w:keepLines w:val="0"/>
      <w:spacing w:before="240" w:after="240" w:line="240" w:lineRule="auto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</w:rPr>
  </w:style>
  <w:style w:type="character" w:styleId="aa">
    <w:name w:val="Strong"/>
    <w:basedOn w:val="a1"/>
    <w:qFormat/>
    <w:rsid w:val="000618A9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061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74F9FE5BD62CC9266E30C2430509174A8799F093BE6D8EDB9A28C246991154B6B14B68E41407827X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171FC3F95D0B9CF33180F1513D5351A&amp;req=doc&amp;base=RZB&amp;n=355880&amp;dst=359&amp;fld=134&amp;date=22.04.202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FCD47A75146F786E8C126EA10F4A27AFA558E2A47059DF743EAC719D7F5976DB6CCA202FD2C876m9j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074F9FE5BD62CC9266E30C2430509174A8799F093BE6D8EDB9A28C246991154B6B14B328X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2021-02-11T05:29:00Z</dcterms:created>
  <dcterms:modified xsi:type="dcterms:W3CDTF">2021-06-11T04:42:00Z</dcterms:modified>
</cp:coreProperties>
</file>